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D55AB" w14:textId="7ADDD871" w:rsidR="003425DF" w:rsidRPr="004876BA" w:rsidRDefault="00960CC3" w:rsidP="003425DF">
      <w:pPr>
        <w:widowControl w:val="0"/>
        <w:autoSpaceDE w:val="0"/>
        <w:autoSpaceDN w:val="0"/>
        <w:jc w:val="center"/>
        <w:textAlignment w:val="center"/>
        <w:rPr>
          <w:kern w:val="0"/>
        </w:rPr>
      </w:pPr>
      <w:r w:rsidRPr="00D14CDE">
        <w:rPr>
          <w:rFonts w:hint="eastAsia"/>
        </w:rPr>
        <w:t>門真市役所公衆コピー機賃貸借</w:t>
      </w:r>
      <w:r w:rsidR="003425DF" w:rsidRPr="004876BA">
        <w:rPr>
          <w:rFonts w:hint="eastAsia"/>
          <w:kern w:val="0"/>
        </w:rPr>
        <w:t>仕様書</w:t>
      </w:r>
    </w:p>
    <w:p w14:paraId="493C4CB9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</w:p>
    <w:p w14:paraId="2958399D" w14:textId="0C00409F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 w:rsidRPr="004876BA">
        <w:rPr>
          <w:rFonts w:hint="eastAsia"/>
          <w:kern w:val="0"/>
        </w:rPr>
        <w:t xml:space="preserve">　本仕様書は、門真市（以下「発注者」という。）と受注者との間で締結する「</w:t>
      </w:r>
      <w:r w:rsidR="00D14CDE" w:rsidRPr="00D14CDE">
        <w:rPr>
          <w:rFonts w:hint="eastAsia"/>
        </w:rPr>
        <w:t>門真市役所公衆コピー機賃貸借</w:t>
      </w:r>
      <w:r w:rsidRPr="004876BA">
        <w:rPr>
          <w:rFonts w:hint="eastAsia"/>
          <w:kern w:val="0"/>
        </w:rPr>
        <w:t>」について定める。</w:t>
      </w:r>
    </w:p>
    <w:p w14:paraId="38A6FECC" w14:textId="77777777" w:rsidR="003425DF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</w:p>
    <w:p w14:paraId="7989ABE0" w14:textId="0F08D26E" w:rsidR="003425DF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 w:rsidRPr="004876BA">
        <w:rPr>
          <w:rFonts w:hint="eastAsia"/>
          <w:kern w:val="0"/>
        </w:rPr>
        <w:t>１　件</w:t>
      </w:r>
      <w:r>
        <w:rPr>
          <w:rFonts w:hint="eastAsia"/>
          <w:kern w:val="0"/>
        </w:rPr>
        <w:t xml:space="preserve">　　</w:t>
      </w:r>
      <w:r w:rsidRPr="004876BA">
        <w:rPr>
          <w:rFonts w:hint="eastAsia"/>
          <w:kern w:val="0"/>
        </w:rPr>
        <w:t>名</w:t>
      </w:r>
      <w:r>
        <w:rPr>
          <w:rFonts w:hint="eastAsia"/>
          <w:kern w:val="0"/>
        </w:rPr>
        <w:t xml:space="preserve">　　</w:t>
      </w:r>
      <w:r w:rsidR="00D14CDE" w:rsidRPr="00D14CDE">
        <w:rPr>
          <w:rFonts w:hint="eastAsia"/>
        </w:rPr>
        <w:t>門真市役所公衆コピー機賃貸借</w:t>
      </w:r>
    </w:p>
    <w:p w14:paraId="3193B36D" w14:textId="77777777" w:rsidR="003425DF" w:rsidRPr="00854097" w:rsidRDefault="003425DF" w:rsidP="003425DF">
      <w:pPr>
        <w:widowControl w:val="0"/>
        <w:autoSpaceDE w:val="0"/>
        <w:autoSpaceDN w:val="0"/>
        <w:textAlignment w:val="center"/>
        <w:rPr>
          <w:color w:val="000000" w:themeColor="text1"/>
          <w:kern w:val="0"/>
        </w:rPr>
      </w:pPr>
      <w:r w:rsidRPr="004876BA">
        <w:rPr>
          <w:rFonts w:hint="eastAsia"/>
          <w:kern w:val="0"/>
        </w:rPr>
        <w:t>２　契約期間</w:t>
      </w:r>
      <w:r w:rsidRPr="00854097">
        <w:rPr>
          <w:rFonts w:hint="eastAsia"/>
          <w:color w:val="000000" w:themeColor="text1"/>
          <w:kern w:val="0"/>
        </w:rPr>
        <w:t xml:space="preserve">　　契約締結日から令和13年３月3</w:t>
      </w:r>
      <w:r w:rsidRPr="00854097">
        <w:rPr>
          <w:color w:val="000000" w:themeColor="text1"/>
          <w:kern w:val="0"/>
        </w:rPr>
        <w:t>1</w:t>
      </w:r>
      <w:r w:rsidRPr="00854097">
        <w:rPr>
          <w:rFonts w:hint="eastAsia"/>
          <w:color w:val="000000" w:themeColor="text1"/>
          <w:kern w:val="0"/>
        </w:rPr>
        <w:t>日（月）まで</w:t>
      </w:r>
    </w:p>
    <w:p w14:paraId="0A572A9A" w14:textId="77777777" w:rsidR="003425DF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 w:rsidRPr="00854097">
        <w:rPr>
          <w:rFonts w:hint="eastAsia"/>
          <w:color w:val="000000" w:themeColor="text1"/>
          <w:kern w:val="0"/>
        </w:rPr>
        <w:t>３　賃貸借期間　令和８年５月18日（月）から令和13年３月3</w:t>
      </w:r>
      <w:r w:rsidRPr="00854097">
        <w:rPr>
          <w:color w:val="000000" w:themeColor="text1"/>
          <w:kern w:val="0"/>
        </w:rPr>
        <w:t>1</w:t>
      </w:r>
      <w:r w:rsidRPr="00854097">
        <w:rPr>
          <w:rFonts w:hint="eastAsia"/>
          <w:color w:val="000000" w:themeColor="text1"/>
          <w:kern w:val="0"/>
        </w:rPr>
        <w:t>日（月）ま</w:t>
      </w:r>
      <w:r>
        <w:rPr>
          <w:rFonts w:hint="eastAsia"/>
          <w:kern w:val="0"/>
        </w:rPr>
        <w:t>で</w:t>
      </w:r>
    </w:p>
    <w:p w14:paraId="4D0A0CCB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>４</w:t>
      </w:r>
      <w:r w:rsidRPr="004876BA">
        <w:rPr>
          <w:kern w:val="0"/>
        </w:rPr>
        <w:t xml:space="preserve">　</w:t>
      </w:r>
      <w:r>
        <w:rPr>
          <w:rFonts w:hint="eastAsia"/>
          <w:kern w:val="0"/>
        </w:rPr>
        <w:t xml:space="preserve">数　　量　　</w:t>
      </w:r>
      <w:r w:rsidRPr="004876BA">
        <w:rPr>
          <w:kern w:val="0"/>
        </w:rPr>
        <w:t>乾式複写機及び</w:t>
      </w:r>
      <w:r>
        <w:rPr>
          <w:rFonts w:hint="eastAsia"/>
          <w:kern w:val="0"/>
        </w:rPr>
        <w:t>課金装置（</w:t>
      </w:r>
      <w:r w:rsidRPr="004876BA">
        <w:rPr>
          <w:kern w:val="0"/>
        </w:rPr>
        <w:t>コインベンダー</w:t>
      </w:r>
      <w:r>
        <w:rPr>
          <w:rFonts w:hint="eastAsia"/>
          <w:kern w:val="0"/>
        </w:rPr>
        <w:t>）</w:t>
      </w:r>
      <w:r w:rsidRPr="004876BA">
        <w:rPr>
          <w:kern w:val="0"/>
        </w:rPr>
        <w:t xml:space="preserve">　各</w:t>
      </w:r>
      <w:r w:rsidRPr="004876BA">
        <w:rPr>
          <w:rFonts w:hint="eastAsia"/>
          <w:kern w:val="0"/>
        </w:rPr>
        <w:t>１</w:t>
      </w:r>
      <w:r w:rsidRPr="004876BA">
        <w:rPr>
          <w:kern w:val="0"/>
        </w:rPr>
        <w:t>台</w:t>
      </w:r>
    </w:p>
    <w:p w14:paraId="1599A017" w14:textId="77777777" w:rsidR="003425DF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 xml:space="preserve">５　規　　格　　</w:t>
      </w:r>
    </w:p>
    <w:p w14:paraId="419F4BC0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 xml:space="preserve">　⑴　</w:t>
      </w:r>
      <w:r w:rsidRPr="004876BA">
        <w:rPr>
          <w:kern w:val="0"/>
        </w:rPr>
        <w:t>乾式複写機</w:t>
      </w:r>
    </w:p>
    <w:tbl>
      <w:tblPr>
        <w:tblStyle w:val="a7"/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6"/>
        <w:gridCol w:w="3536"/>
      </w:tblGrid>
      <w:tr w:rsidR="003425DF" w:rsidRPr="004876BA" w14:paraId="1BF3C0C8" w14:textId="77777777" w:rsidTr="000A4DBE">
        <w:trPr>
          <w:jc w:val="center"/>
        </w:trPr>
        <w:tc>
          <w:tcPr>
            <w:tcW w:w="0" w:type="auto"/>
            <w:vAlign w:val="center"/>
          </w:tcPr>
          <w:p w14:paraId="1729E3D6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形式</w:t>
            </w:r>
          </w:p>
        </w:tc>
        <w:tc>
          <w:tcPr>
            <w:tcW w:w="0" w:type="auto"/>
            <w:vAlign w:val="center"/>
          </w:tcPr>
          <w:p w14:paraId="3D164F7A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コンソール・固定式</w:t>
            </w:r>
          </w:p>
        </w:tc>
      </w:tr>
      <w:tr w:rsidR="003425DF" w:rsidRPr="004876BA" w14:paraId="7C2E3652" w14:textId="77777777" w:rsidTr="000A4DBE">
        <w:trPr>
          <w:jc w:val="center"/>
        </w:trPr>
        <w:tc>
          <w:tcPr>
            <w:tcW w:w="0" w:type="auto"/>
            <w:vAlign w:val="center"/>
          </w:tcPr>
          <w:p w14:paraId="71377ABE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最大原稿サイズ</w:t>
            </w:r>
          </w:p>
        </w:tc>
        <w:tc>
          <w:tcPr>
            <w:tcW w:w="0" w:type="auto"/>
            <w:vAlign w:val="center"/>
          </w:tcPr>
          <w:p w14:paraId="786CACCD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A3（等倍コピーできること）</w:t>
            </w:r>
          </w:p>
        </w:tc>
      </w:tr>
      <w:tr w:rsidR="003425DF" w:rsidRPr="004876BA" w14:paraId="19AA9934" w14:textId="77777777" w:rsidTr="000A4DBE">
        <w:trPr>
          <w:jc w:val="center"/>
        </w:trPr>
        <w:tc>
          <w:tcPr>
            <w:tcW w:w="0" w:type="auto"/>
            <w:vAlign w:val="center"/>
          </w:tcPr>
          <w:p w14:paraId="13E6DFC1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コピースピード（毎分）</w:t>
            </w:r>
          </w:p>
        </w:tc>
        <w:tc>
          <w:tcPr>
            <w:tcW w:w="0" w:type="auto"/>
            <w:vAlign w:val="center"/>
          </w:tcPr>
          <w:p w14:paraId="1B229B40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A4（ヨコ）35枚</w:t>
            </w:r>
            <w:r>
              <w:rPr>
                <w:rFonts w:hint="eastAsia"/>
                <w:kern w:val="0"/>
              </w:rPr>
              <w:t>以上</w:t>
            </w:r>
          </w:p>
        </w:tc>
      </w:tr>
      <w:tr w:rsidR="003425DF" w:rsidRPr="004876BA" w14:paraId="73D35AD0" w14:textId="77777777" w:rsidTr="000A4DBE">
        <w:trPr>
          <w:jc w:val="center"/>
        </w:trPr>
        <w:tc>
          <w:tcPr>
            <w:tcW w:w="0" w:type="auto"/>
            <w:vAlign w:val="center"/>
          </w:tcPr>
          <w:p w14:paraId="40C42726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コピーサイズ</w:t>
            </w:r>
          </w:p>
        </w:tc>
        <w:tc>
          <w:tcPr>
            <w:tcW w:w="0" w:type="auto"/>
            <w:vAlign w:val="center"/>
          </w:tcPr>
          <w:p w14:paraId="401EACAE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A3～A4</w:t>
            </w:r>
          </w:p>
        </w:tc>
      </w:tr>
      <w:tr w:rsidR="003425DF" w:rsidRPr="004876BA" w14:paraId="0273EA55" w14:textId="77777777" w:rsidTr="000A4DBE">
        <w:trPr>
          <w:jc w:val="center"/>
        </w:trPr>
        <w:tc>
          <w:tcPr>
            <w:tcW w:w="0" w:type="auto"/>
            <w:vAlign w:val="center"/>
          </w:tcPr>
          <w:p w14:paraId="0E4FC1F8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用紙セット枚数</w:t>
            </w:r>
          </w:p>
        </w:tc>
        <w:tc>
          <w:tcPr>
            <w:tcW w:w="0" w:type="auto"/>
            <w:vAlign w:val="center"/>
          </w:tcPr>
          <w:p w14:paraId="24D109DB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４</w:t>
            </w:r>
            <w:r w:rsidRPr="004876BA">
              <w:rPr>
                <w:kern w:val="0"/>
              </w:rPr>
              <w:t>段</w:t>
            </w:r>
            <w:r w:rsidRPr="004876BA">
              <w:rPr>
                <w:rFonts w:hint="eastAsia"/>
                <w:kern w:val="0"/>
              </w:rPr>
              <w:t>４</w:t>
            </w:r>
            <w:r w:rsidRPr="004876BA">
              <w:rPr>
                <w:kern w:val="0"/>
              </w:rPr>
              <w:t xml:space="preserve">種類以上　</w:t>
            </w:r>
            <w:r>
              <w:rPr>
                <w:rFonts w:hint="eastAsia"/>
                <w:kern w:val="0"/>
              </w:rPr>
              <w:t>各段</w:t>
            </w:r>
            <w:r>
              <w:rPr>
                <w:kern w:val="0"/>
              </w:rPr>
              <w:t>5</w:t>
            </w:r>
            <w:r w:rsidRPr="004876BA">
              <w:rPr>
                <w:kern w:val="0"/>
              </w:rPr>
              <w:t>00枚以上</w:t>
            </w:r>
          </w:p>
        </w:tc>
      </w:tr>
      <w:tr w:rsidR="003425DF" w:rsidRPr="004876BA" w14:paraId="572D542C" w14:textId="77777777" w:rsidTr="000A4DBE">
        <w:trPr>
          <w:jc w:val="center"/>
        </w:trPr>
        <w:tc>
          <w:tcPr>
            <w:tcW w:w="0" w:type="auto"/>
            <w:vAlign w:val="center"/>
          </w:tcPr>
          <w:p w14:paraId="33F17534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ズーム機能</w:t>
            </w:r>
          </w:p>
        </w:tc>
        <w:tc>
          <w:tcPr>
            <w:tcW w:w="0" w:type="auto"/>
            <w:vAlign w:val="center"/>
          </w:tcPr>
          <w:p w14:paraId="512A19D1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50％～200％以上（</w:t>
            </w:r>
            <w:r w:rsidRPr="004876BA">
              <w:rPr>
                <w:rFonts w:hint="eastAsia"/>
                <w:kern w:val="0"/>
              </w:rPr>
              <w:t>１</w:t>
            </w:r>
            <w:r w:rsidRPr="004876BA">
              <w:rPr>
                <w:kern w:val="0"/>
              </w:rPr>
              <w:t>％刻み）</w:t>
            </w:r>
          </w:p>
        </w:tc>
      </w:tr>
      <w:tr w:rsidR="003425DF" w:rsidRPr="004876BA" w14:paraId="4C69C3F2" w14:textId="77777777" w:rsidTr="000A4DBE">
        <w:trPr>
          <w:jc w:val="center"/>
        </w:trPr>
        <w:tc>
          <w:tcPr>
            <w:tcW w:w="0" w:type="auto"/>
            <w:vAlign w:val="center"/>
          </w:tcPr>
          <w:p w14:paraId="0102EF62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オートクリア機能</w:t>
            </w:r>
          </w:p>
        </w:tc>
        <w:tc>
          <w:tcPr>
            <w:tcW w:w="0" w:type="auto"/>
            <w:vAlign w:val="center"/>
          </w:tcPr>
          <w:p w14:paraId="68A63C72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有</w:t>
            </w:r>
          </w:p>
        </w:tc>
      </w:tr>
      <w:tr w:rsidR="003425DF" w:rsidRPr="004876BA" w14:paraId="37C54CAA" w14:textId="77777777" w:rsidTr="000A4DBE">
        <w:trPr>
          <w:jc w:val="center"/>
        </w:trPr>
        <w:tc>
          <w:tcPr>
            <w:tcW w:w="0" w:type="auto"/>
            <w:vAlign w:val="center"/>
          </w:tcPr>
          <w:p w14:paraId="108EFAC0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自動倍率選択機能</w:t>
            </w:r>
          </w:p>
        </w:tc>
        <w:tc>
          <w:tcPr>
            <w:tcW w:w="0" w:type="auto"/>
            <w:vAlign w:val="center"/>
          </w:tcPr>
          <w:p w14:paraId="58365770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有</w:t>
            </w:r>
          </w:p>
        </w:tc>
      </w:tr>
      <w:tr w:rsidR="003425DF" w:rsidRPr="004876BA" w14:paraId="29953033" w14:textId="77777777" w:rsidTr="000A4DBE">
        <w:trPr>
          <w:jc w:val="center"/>
        </w:trPr>
        <w:tc>
          <w:tcPr>
            <w:tcW w:w="0" w:type="auto"/>
            <w:vAlign w:val="center"/>
          </w:tcPr>
          <w:p w14:paraId="271ADB98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カラーコピー機能</w:t>
            </w:r>
          </w:p>
        </w:tc>
        <w:tc>
          <w:tcPr>
            <w:tcW w:w="0" w:type="auto"/>
            <w:vAlign w:val="center"/>
          </w:tcPr>
          <w:p w14:paraId="4C6714C9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フルカラー対応</w:t>
            </w:r>
          </w:p>
        </w:tc>
      </w:tr>
      <w:tr w:rsidR="003425DF" w:rsidRPr="004876BA" w14:paraId="099659A2" w14:textId="77777777" w:rsidTr="000A4DBE">
        <w:trPr>
          <w:jc w:val="center"/>
        </w:trPr>
        <w:tc>
          <w:tcPr>
            <w:tcW w:w="0" w:type="auto"/>
            <w:vAlign w:val="center"/>
          </w:tcPr>
          <w:p w14:paraId="5B66CB73" w14:textId="77777777" w:rsidR="003425DF" w:rsidRPr="00DB0FB9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color w:val="000000" w:themeColor="text1"/>
                <w:kern w:val="0"/>
              </w:rPr>
            </w:pPr>
            <w:r w:rsidRPr="00DB0FB9">
              <w:rPr>
                <w:rFonts w:hint="eastAsia"/>
                <w:color w:val="000000" w:themeColor="text1"/>
                <w:kern w:val="0"/>
              </w:rPr>
              <w:t>自動原稿送り装置(</w:t>
            </w:r>
            <w:r w:rsidRPr="00DB0FB9">
              <w:rPr>
                <w:color w:val="000000" w:themeColor="text1"/>
                <w:kern w:val="0"/>
              </w:rPr>
              <w:t>ADF)</w:t>
            </w:r>
          </w:p>
        </w:tc>
        <w:tc>
          <w:tcPr>
            <w:tcW w:w="0" w:type="auto"/>
            <w:vAlign w:val="center"/>
          </w:tcPr>
          <w:p w14:paraId="1197DA17" w14:textId="77777777" w:rsidR="003425DF" w:rsidRPr="00DB0FB9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color w:val="000000" w:themeColor="text1"/>
                <w:kern w:val="0"/>
              </w:rPr>
            </w:pPr>
            <w:r w:rsidRPr="00DB0FB9">
              <w:rPr>
                <w:rFonts w:hint="eastAsia"/>
                <w:color w:val="000000" w:themeColor="text1"/>
                <w:kern w:val="0"/>
              </w:rPr>
              <w:t>不要</w:t>
            </w:r>
          </w:p>
        </w:tc>
      </w:tr>
    </w:tbl>
    <w:p w14:paraId="67F954F2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 w:rsidRPr="004876BA">
        <w:rPr>
          <w:rFonts w:hint="eastAsia"/>
          <w:kern w:val="0"/>
        </w:rPr>
        <w:t>※</w:t>
      </w:r>
      <w:r w:rsidRPr="004876BA">
        <w:rPr>
          <w:kern w:val="0"/>
        </w:rPr>
        <w:t>原稿セット方向（縦・横）にかかわらずコピー可能であること。</w:t>
      </w:r>
    </w:p>
    <w:p w14:paraId="633CB17C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 xml:space="preserve">　⑵</w:t>
      </w:r>
      <w:r w:rsidRPr="004876BA">
        <w:rPr>
          <w:kern w:val="0"/>
        </w:rPr>
        <w:t xml:space="preserve">　</w:t>
      </w:r>
      <w:r>
        <w:rPr>
          <w:rFonts w:hint="eastAsia"/>
          <w:kern w:val="0"/>
        </w:rPr>
        <w:t>課金装置</w:t>
      </w:r>
    </w:p>
    <w:tbl>
      <w:tblPr>
        <w:tblStyle w:val="a7"/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36"/>
        <w:gridCol w:w="2936"/>
      </w:tblGrid>
      <w:tr w:rsidR="003425DF" w:rsidRPr="004876BA" w14:paraId="3767F6F4" w14:textId="77777777" w:rsidTr="000A4DBE">
        <w:trPr>
          <w:jc w:val="center"/>
        </w:trPr>
        <w:tc>
          <w:tcPr>
            <w:tcW w:w="0" w:type="auto"/>
            <w:vAlign w:val="center"/>
          </w:tcPr>
          <w:p w14:paraId="2A71DFA1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形式</w:t>
            </w:r>
          </w:p>
        </w:tc>
        <w:tc>
          <w:tcPr>
            <w:tcW w:w="0" w:type="auto"/>
            <w:vAlign w:val="center"/>
          </w:tcPr>
          <w:p w14:paraId="6D9CE772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コンソール・固定式</w:t>
            </w:r>
          </w:p>
        </w:tc>
      </w:tr>
      <w:tr w:rsidR="003425DF" w:rsidRPr="004876BA" w14:paraId="4903184F" w14:textId="77777777" w:rsidTr="000A4DBE">
        <w:trPr>
          <w:jc w:val="center"/>
        </w:trPr>
        <w:tc>
          <w:tcPr>
            <w:tcW w:w="0" w:type="auto"/>
            <w:vAlign w:val="center"/>
          </w:tcPr>
          <w:p w14:paraId="2A79AFE8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使用可能金額</w:t>
            </w:r>
          </w:p>
        </w:tc>
        <w:tc>
          <w:tcPr>
            <w:tcW w:w="0" w:type="auto"/>
            <w:vAlign w:val="center"/>
          </w:tcPr>
          <w:p w14:paraId="195E12C7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10円・50円・100円・500円</w:t>
            </w:r>
          </w:p>
        </w:tc>
      </w:tr>
      <w:tr w:rsidR="003425DF" w:rsidRPr="004876BA" w14:paraId="5AE92990" w14:textId="77777777" w:rsidTr="000A4DBE">
        <w:trPr>
          <w:jc w:val="center"/>
        </w:trPr>
        <w:tc>
          <w:tcPr>
            <w:tcW w:w="0" w:type="auto"/>
            <w:vAlign w:val="center"/>
          </w:tcPr>
          <w:p w14:paraId="16C87B7F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rFonts w:hint="eastAsia"/>
                <w:kern w:val="0"/>
              </w:rPr>
              <w:t>釣銭機能</w:t>
            </w:r>
          </w:p>
        </w:tc>
        <w:tc>
          <w:tcPr>
            <w:tcW w:w="0" w:type="auto"/>
            <w:vAlign w:val="center"/>
          </w:tcPr>
          <w:p w14:paraId="24368716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 w:rsidRPr="004876BA">
              <w:rPr>
                <w:kern w:val="0"/>
              </w:rPr>
              <w:t>有</w:t>
            </w:r>
          </w:p>
        </w:tc>
      </w:tr>
      <w:tr w:rsidR="003425DF" w:rsidRPr="004876BA" w14:paraId="46863418" w14:textId="77777777" w:rsidTr="000A4DBE">
        <w:trPr>
          <w:jc w:val="center"/>
        </w:trPr>
        <w:tc>
          <w:tcPr>
            <w:tcW w:w="0" w:type="auto"/>
            <w:vAlign w:val="center"/>
          </w:tcPr>
          <w:p w14:paraId="3DEC5999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領収書印刷機能</w:t>
            </w:r>
          </w:p>
        </w:tc>
        <w:tc>
          <w:tcPr>
            <w:tcW w:w="0" w:type="auto"/>
            <w:vAlign w:val="center"/>
          </w:tcPr>
          <w:p w14:paraId="2F3605B8" w14:textId="77777777" w:rsidR="003425DF" w:rsidRPr="004876BA" w:rsidRDefault="003425DF" w:rsidP="000A4DBE">
            <w:pPr>
              <w:widowControl w:val="0"/>
              <w:autoSpaceDE w:val="0"/>
              <w:autoSpaceDN w:val="0"/>
              <w:snapToGrid w:val="0"/>
              <w:textAlignment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有</w:t>
            </w:r>
          </w:p>
        </w:tc>
      </w:tr>
    </w:tbl>
    <w:p w14:paraId="258944CD" w14:textId="77777777" w:rsidR="003425DF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>※印刷される</w:t>
      </w:r>
      <w:r w:rsidRPr="004876BA">
        <w:rPr>
          <w:rFonts w:hint="eastAsia"/>
          <w:kern w:val="0"/>
        </w:rPr>
        <w:t>領収書</w:t>
      </w:r>
      <w:r>
        <w:rPr>
          <w:rFonts w:hint="eastAsia"/>
          <w:kern w:val="0"/>
        </w:rPr>
        <w:t>に</w:t>
      </w:r>
      <w:r w:rsidRPr="004876BA">
        <w:rPr>
          <w:rFonts w:hint="eastAsia"/>
          <w:kern w:val="0"/>
        </w:rPr>
        <w:t>門真市の文字が入る機能があること</w:t>
      </w:r>
      <w:r>
        <w:rPr>
          <w:rFonts w:hint="eastAsia"/>
          <w:kern w:val="0"/>
        </w:rPr>
        <w:t>。</w:t>
      </w:r>
    </w:p>
    <w:p w14:paraId="1E213C46" w14:textId="77777777" w:rsidR="003425DF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>※釣銭の補充や回収は発注者が行うものとする。</w:t>
      </w:r>
    </w:p>
    <w:p w14:paraId="7C120E10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 w:rsidRPr="004876BA">
        <w:rPr>
          <w:kern w:val="0"/>
        </w:rPr>
        <w:t xml:space="preserve">　</w:t>
      </w:r>
      <w:r>
        <w:rPr>
          <w:rFonts w:hint="eastAsia"/>
          <w:kern w:val="0"/>
        </w:rPr>
        <w:t xml:space="preserve">⑶　</w:t>
      </w:r>
      <w:r w:rsidRPr="004876BA">
        <w:rPr>
          <w:kern w:val="0"/>
        </w:rPr>
        <w:t>消耗品</w:t>
      </w:r>
    </w:p>
    <w:p w14:paraId="5BB26456" w14:textId="77777777" w:rsidR="003425DF" w:rsidRPr="00854097" w:rsidRDefault="003425DF" w:rsidP="003425DF">
      <w:pPr>
        <w:widowControl w:val="0"/>
        <w:autoSpaceDE w:val="0"/>
        <w:autoSpaceDN w:val="0"/>
        <w:ind w:left="480" w:hangingChars="200" w:hanging="480"/>
        <w:textAlignment w:val="center"/>
        <w:rPr>
          <w:color w:val="000000" w:themeColor="text1"/>
          <w:kern w:val="0"/>
        </w:rPr>
      </w:pPr>
      <w:r>
        <w:rPr>
          <w:rFonts w:hint="eastAsia"/>
          <w:kern w:val="0"/>
        </w:rPr>
        <w:t xml:space="preserve">　　　受注者は、乾式</w:t>
      </w:r>
      <w:r w:rsidRPr="004876BA">
        <w:rPr>
          <w:rFonts w:hint="eastAsia"/>
          <w:kern w:val="0"/>
        </w:rPr>
        <w:t>複写機</w:t>
      </w:r>
      <w:r>
        <w:rPr>
          <w:rFonts w:hint="eastAsia"/>
          <w:kern w:val="0"/>
        </w:rPr>
        <w:t>が常に使用できるように、</w:t>
      </w:r>
      <w:r w:rsidRPr="004876BA">
        <w:rPr>
          <w:rFonts w:hint="eastAsia"/>
          <w:kern w:val="0"/>
        </w:rPr>
        <w:t>必要な消耗品（ドラム、トナー、ディベロッパー等をいう。）を供給すること。ただ</w:t>
      </w:r>
      <w:r w:rsidRPr="00854097">
        <w:rPr>
          <w:rFonts w:hint="eastAsia"/>
          <w:color w:val="000000" w:themeColor="text1"/>
          <w:kern w:val="0"/>
        </w:rPr>
        <w:t>し、コピー用紙は発注者、課金装置のレシートロールは、受注者負担とする。</w:t>
      </w:r>
    </w:p>
    <w:p w14:paraId="65C02011" w14:textId="77777777" w:rsidR="003425DF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 xml:space="preserve">　⑷　</w:t>
      </w:r>
      <w:r w:rsidRPr="004876BA">
        <w:rPr>
          <w:kern w:val="0"/>
        </w:rPr>
        <w:t>メンテナンス</w:t>
      </w:r>
    </w:p>
    <w:p w14:paraId="169B0A70" w14:textId="77777777" w:rsidR="003425DF" w:rsidRPr="00564CB5" w:rsidRDefault="003425DF" w:rsidP="003425DF">
      <w:pPr>
        <w:widowControl w:val="0"/>
        <w:autoSpaceDE w:val="0"/>
        <w:autoSpaceDN w:val="0"/>
        <w:ind w:left="480" w:hangingChars="200" w:hanging="480"/>
        <w:textAlignment w:val="center"/>
        <w:rPr>
          <w:kern w:val="0"/>
        </w:rPr>
      </w:pPr>
      <w:r>
        <w:rPr>
          <w:rFonts w:hint="eastAsia"/>
          <w:kern w:val="0"/>
        </w:rPr>
        <w:lastRenderedPageBreak/>
        <w:t xml:space="preserve">　　　受注者</w:t>
      </w:r>
      <w:r w:rsidRPr="004876BA">
        <w:rPr>
          <w:rFonts w:hint="eastAsia"/>
          <w:kern w:val="0"/>
        </w:rPr>
        <w:t>は</w:t>
      </w:r>
      <w:r>
        <w:rPr>
          <w:rFonts w:hint="eastAsia"/>
          <w:kern w:val="0"/>
        </w:rPr>
        <w:t>、</w:t>
      </w:r>
      <w:r w:rsidRPr="004876BA">
        <w:rPr>
          <w:rFonts w:hint="eastAsia"/>
          <w:kern w:val="0"/>
        </w:rPr>
        <w:t>発注者からの連絡</w:t>
      </w:r>
      <w:r>
        <w:rPr>
          <w:rFonts w:hint="eastAsia"/>
          <w:kern w:val="0"/>
        </w:rPr>
        <w:t>があったときは</w:t>
      </w:r>
      <w:r w:rsidRPr="004876BA">
        <w:rPr>
          <w:rFonts w:hint="eastAsia"/>
          <w:kern w:val="0"/>
        </w:rPr>
        <w:t>、おおむね１</w:t>
      </w:r>
      <w:r w:rsidRPr="004876BA">
        <w:rPr>
          <w:kern w:val="0"/>
        </w:rPr>
        <w:t>時間以内に</w:t>
      </w:r>
      <w:r>
        <w:rPr>
          <w:rFonts w:hint="eastAsia"/>
          <w:kern w:val="0"/>
        </w:rPr>
        <w:t>来庁して原状復帰に着手する</w:t>
      </w:r>
      <w:r w:rsidRPr="004876BA">
        <w:rPr>
          <w:kern w:val="0"/>
        </w:rPr>
        <w:t>こと。</w:t>
      </w:r>
      <w:r>
        <w:rPr>
          <w:rFonts w:hint="eastAsia"/>
          <w:kern w:val="0"/>
        </w:rPr>
        <w:t>なお、原状復帰が見込めないときは、受注者の負担により代替機に取り換えること。</w:t>
      </w:r>
    </w:p>
    <w:p w14:paraId="54EC317E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>６</w:t>
      </w:r>
      <w:r w:rsidRPr="004876BA">
        <w:rPr>
          <w:kern w:val="0"/>
        </w:rPr>
        <w:t xml:space="preserve">　</w:t>
      </w:r>
      <w:r>
        <w:rPr>
          <w:rFonts w:hint="eastAsia"/>
          <w:kern w:val="0"/>
        </w:rPr>
        <w:t>総使用予定</w:t>
      </w:r>
      <w:r w:rsidRPr="004876BA">
        <w:rPr>
          <w:kern w:val="0"/>
        </w:rPr>
        <w:t>枚数　モノクロ</w:t>
      </w:r>
      <w:r>
        <w:rPr>
          <w:rFonts w:hint="eastAsia"/>
          <w:kern w:val="0"/>
        </w:rPr>
        <w:t>27,730</w:t>
      </w:r>
      <w:r w:rsidRPr="004876BA">
        <w:rPr>
          <w:kern w:val="0"/>
        </w:rPr>
        <w:t>枚、フルカラー</w:t>
      </w:r>
      <w:r>
        <w:rPr>
          <w:rFonts w:hint="eastAsia"/>
          <w:kern w:val="0"/>
        </w:rPr>
        <w:t>1,180</w:t>
      </w:r>
      <w:r w:rsidRPr="004876BA">
        <w:rPr>
          <w:kern w:val="0"/>
        </w:rPr>
        <w:t>枚</w:t>
      </w:r>
    </w:p>
    <w:p w14:paraId="0433A191" w14:textId="0EB245A6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>７</w:t>
      </w:r>
      <w:r w:rsidRPr="004876BA">
        <w:rPr>
          <w:kern w:val="0"/>
        </w:rPr>
        <w:t xml:space="preserve">　設置場所</w:t>
      </w:r>
      <w:r w:rsidRPr="00A11C2C">
        <w:rPr>
          <w:rFonts w:hint="eastAsia"/>
          <w:szCs w:val="24"/>
        </w:rPr>
        <w:t xml:space="preserve">　門</w:t>
      </w:r>
      <w:r w:rsidRPr="004A6903">
        <w:rPr>
          <w:rFonts w:hint="eastAsia"/>
          <w:color w:val="000000" w:themeColor="text1"/>
          <w:szCs w:val="24"/>
        </w:rPr>
        <w:t>真市中町１番</w:t>
      </w:r>
      <w:r w:rsidR="004A6903" w:rsidRPr="004A6903">
        <w:rPr>
          <w:rFonts w:hint="eastAsia"/>
          <w:color w:val="000000" w:themeColor="text1"/>
          <w:szCs w:val="24"/>
        </w:rPr>
        <w:t>19</w:t>
      </w:r>
      <w:r w:rsidRPr="004A6903">
        <w:rPr>
          <w:rFonts w:hint="eastAsia"/>
          <w:color w:val="000000" w:themeColor="text1"/>
          <w:szCs w:val="24"/>
        </w:rPr>
        <w:t>号　門</w:t>
      </w:r>
      <w:r w:rsidRPr="00A11C2C">
        <w:rPr>
          <w:rFonts w:hint="eastAsia"/>
          <w:szCs w:val="24"/>
        </w:rPr>
        <w:t>真市役所</w:t>
      </w:r>
      <w:r w:rsidRPr="004876BA">
        <w:rPr>
          <w:rFonts w:hint="eastAsia"/>
          <w:kern w:val="0"/>
        </w:rPr>
        <w:t xml:space="preserve">　</w:t>
      </w:r>
      <w:r w:rsidR="004A6903">
        <w:rPr>
          <w:rFonts w:hint="eastAsia"/>
          <w:kern w:val="0"/>
        </w:rPr>
        <w:t>新別館　情報コーナー</w:t>
      </w:r>
    </w:p>
    <w:p w14:paraId="4BC9F5A4" w14:textId="77777777" w:rsidR="003425DF" w:rsidRDefault="003425DF" w:rsidP="003425DF">
      <w:pPr>
        <w:autoSpaceDE w:val="0"/>
        <w:autoSpaceDN w:val="0"/>
        <w:textAlignment w:val="center"/>
        <w:rPr>
          <w:szCs w:val="24"/>
        </w:rPr>
      </w:pPr>
      <w:r>
        <w:rPr>
          <w:rFonts w:hint="eastAsia"/>
          <w:kern w:val="0"/>
        </w:rPr>
        <w:t xml:space="preserve">８　</w:t>
      </w:r>
      <w:r>
        <w:rPr>
          <w:rFonts w:hint="eastAsia"/>
          <w:szCs w:val="24"/>
        </w:rPr>
        <w:t>納品、設置及び撤去について</w:t>
      </w:r>
    </w:p>
    <w:p w14:paraId="1DE176BD" w14:textId="77777777" w:rsidR="003425DF" w:rsidRPr="00A11C2C" w:rsidRDefault="003425DF" w:rsidP="003425DF">
      <w:pPr>
        <w:autoSpaceDE w:val="0"/>
        <w:autoSpaceDN w:val="0"/>
        <w:ind w:left="480" w:hangingChars="200" w:hanging="480"/>
        <w:textAlignment w:val="center"/>
        <w:rPr>
          <w:szCs w:val="24"/>
        </w:rPr>
      </w:pPr>
      <w:r w:rsidRPr="00A11C2C">
        <w:rPr>
          <w:rFonts w:hint="eastAsia"/>
          <w:szCs w:val="24"/>
        </w:rPr>
        <w:t xml:space="preserve">　</w:t>
      </w:r>
      <w:r>
        <w:rPr>
          <w:rFonts w:hint="eastAsia"/>
          <w:szCs w:val="24"/>
        </w:rPr>
        <w:t>⑴</w:t>
      </w:r>
      <w:r w:rsidRPr="00A11C2C">
        <w:rPr>
          <w:rFonts w:hint="eastAsia"/>
          <w:szCs w:val="24"/>
        </w:rPr>
        <w:t xml:space="preserve">　受注者は、落札後は速やかに設置場所の現地確認と採寸を行い、搬入（搬出）ルートや</w:t>
      </w:r>
      <w:r>
        <w:rPr>
          <w:rFonts w:hint="eastAsia"/>
          <w:szCs w:val="24"/>
        </w:rPr>
        <w:t>設置位置の策定を</w:t>
      </w:r>
      <w:r w:rsidRPr="00A11C2C">
        <w:rPr>
          <w:rFonts w:hint="eastAsia"/>
          <w:szCs w:val="24"/>
        </w:rPr>
        <w:t>実施し、発注者と協議を行うものと</w:t>
      </w:r>
      <w:r>
        <w:rPr>
          <w:rFonts w:hint="eastAsia"/>
          <w:szCs w:val="24"/>
        </w:rPr>
        <w:t>する</w:t>
      </w:r>
      <w:r w:rsidRPr="00A11C2C">
        <w:rPr>
          <w:rFonts w:hint="eastAsia"/>
          <w:szCs w:val="24"/>
        </w:rPr>
        <w:t>。</w:t>
      </w:r>
    </w:p>
    <w:p w14:paraId="6D94E22F" w14:textId="77777777" w:rsidR="003425DF" w:rsidRDefault="003425DF" w:rsidP="003425DF">
      <w:pPr>
        <w:autoSpaceDE w:val="0"/>
        <w:autoSpaceDN w:val="0"/>
        <w:ind w:left="480" w:hangingChars="200" w:hanging="480"/>
        <w:textAlignment w:val="center"/>
        <w:rPr>
          <w:szCs w:val="24"/>
        </w:rPr>
      </w:pPr>
      <w:r>
        <w:rPr>
          <w:rFonts w:hint="eastAsia"/>
          <w:szCs w:val="24"/>
        </w:rPr>
        <w:t xml:space="preserve">　⑵　</w:t>
      </w:r>
      <w:r w:rsidRPr="00A11C2C">
        <w:rPr>
          <w:rFonts w:hint="eastAsia"/>
          <w:szCs w:val="24"/>
        </w:rPr>
        <w:t>設置及び撤去にかかる費用は</w:t>
      </w:r>
      <w:r>
        <w:rPr>
          <w:rFonts w:hint="eastAsia"/>
          <w:szCs w:val="24"/>
        </w:rPr>
        <w:t>、</w:t>
      </w:r>
      <w:r w:rsidRPr="00A11C2C">
        <w:rPr>
          <w:rFonts w:hint="eastAsia"/>
          <w:szCs w:val="24"/>
        </w:rPr>
        <w:t>すべて受注者の負担と</w:t>
      </w:r>
      <w:r>
        <w:rPr>
          <w:rFonts w:hint="eastAsia"/>
          <w:szCs w:val="24"/>
        </w:rPr>
        <w:t>する</w:t>
      </w:r>
      <w:r w:rsidRPr="00A11C2C">
        <w:rPr>
          <w:rFonts w:hint="eastAsia"/>
          <w:szCs w:val="24"/>
        </w:rPr>
        <w:t>。ただし、光熱水費については</w:t>
      </w:r>
      <w:r>
        <w:rPr>
          <w:rFonts w:hint="eastAsia"/>
          <w:szCs w:val="24"/>
        </w:rPr>
        <w:t>、</w:t>
      </w:r>
      <w:r w:rsidRPr="00A11C2C">
        <w:rPr>
          <w:rFonts w:hint="eastAsia"/>
          <w:szCs w:val="24"/>
        </w:rPr>
        <w:t>発注者の負担と</w:t>
      </w:r>
      <w:r>
        <w:rPr>
          <w:rFonts w:hint="eastAsia"/>
          <w:szCs w:val="24"/>
        </w:rPr>
        <w:t>する</w:t>
      </w:r>
      <w:r w:rsidRPr="00A11C2C">
        <w:rPr>
          <w:rFonts w:hint="eastAsia"/>
          <w:szCs w:val="24"/>
        </w:rPr>
        <w:t>。</w:t>
      </w:r>
    </w:p>
    <w:p w14:paraId="03B627C1" w14:textId="77777777" w:rsidR="003425DF" w:rsidRPr="004876BA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>
        <w:rPr>
          <w:rFonts w:hint="eastAsia"/>
          <w:kern w:val="0"/>
        </w:rPr>
        <w:t xml:space="preserve">９　</w:t>
      </w:r>
      <w:r w:rsidRPr="004876BA">
        <w:rPr>
          <w:kern w:val="0"/>
        </w:rPr>
        <w:t>支払条件</w:t>
      </w:r>
    </w:p>
    <w:p w14:paraId="7E1FC232" w14:textId="607D911A" w:rsidR="003425DF" w:rsidRPr="00871D55" w:rsidRDefault="003425DF" w:rsidP="003425DF">
      <w:pPr>
        <w:widowControl w:val="0"/>
        <w:autoSpaceDE w:val="0"/>
        <w:autoSpaceDN w:val="0"/>
        <w:ind w:left="240" w:hangingChars="100" w:hanging="240"/>
        <w:textAlignment w:val="center"/>
        <w:rPr>
          <w:color w:val="000000" w:themeColor="text1"/>
          <w:kern w:val="0"/>
        </w:rPr>
      </w:pPr>
      <w:r w:rsidRPr="004876BA">
        <w:rPr>
          <w:rFonts w:hint="eastAsia"/>
          <w:kern w:val="0"/>
        </w:rPr>
        <w:t xml:space="preserve">　　</w:t>
      </w:r>
      <w:r w:rsidRPr="00871D55">
        <w:rPr>
          <w:rFonts w:hint="eastAsia"/>
          <w:color w:val="000000" w:themeColor="text1"/>
        </w:rPr>
        <w:t>毎月払とする。当月分を翌月の初めに請求し、請求後30日以内に支払うものとする。ただし、初月に関しての機器賃借料は</w:t>
      </w:r>
      <w:r w:rsidR="00544F97">
        <w:rPr>
          <w:rFonts w:hint="eastAsia"/>
          <w:color w:val="000000" w:themeColor="text1"/>
        </w:rPr>
        <w:t>１カ月を31日とした</w:t>
      </w:r>
      <w:r w:rsidRPr="00871D55">
        <w:rPr>
          <w:rFonts w:hint="eastAsia"/>
          <w:color w:val="000000" w:themeColor="text1"/>
        </w:rPr>
        <w:t>日割と</w:t>
      </w:r>
      <w:r w:rsidR="00544F97">
        <w:rPr>
          <w:rFonts w:hint="eastAsia"/>
          <w:color w:val="000000" w:themeColor="text1"/>
        </w:rPr>
        <w:t>し、切り上げた額に賃借日数を乗じるものと</w:t>
      </w:r>
      <w:r w:rsidRPr="00871D55">
        <w:rPr>
          <w:rFonts w:hint="eastAsia"/>
          <w:color w:val="000000" w:themeColor="text1"/>
        </w:rPr>
        <w:t>する。</w:t>
      </w:r>
    </w:p>
    <w:p w14:paraId="2369E304" w14:textId="77777777" w:rsidR="003425DF" w:rsidRPr="00592534" w:rsidRDefault="003425DF" w:rsidP="003425DF">
      <w:pPr>
        <w:widowControl w:val="0"/>
        <w:autoSpaceDE w:val="0"/>
        <w:autoSpaceDN w:val="0"/>
        <w:textAlignment w:val="center"/>
        <w:rPr>
          <w:kern w:val="0"/>
        </w:rPr>
      </w:pPr>
      <w:r w:rsidRPr="00592534">
        <w:rPr>
          <w:rFonts w:hint="eastAsia"/>
          <w:kern w:val="0"/>
        </w:rPr>
        <w:t>10</w:t>
      </w:r>
      <w:r w:rsidRPr="00592534">
        <w:rPr>
          <w:kern w:val="0"/>
        </w:rPr>
        <w:t xml:space="preserve">　その他</w:t>
      </w:r>
    </w:p>
    <w:p w14:paraId="651027D3" w14:textId="09E8D9B3" w:rsidR="00C4405E" w:rsidRDefault="003425DF" w:rsidP="003425DF">
      <w:r w:rsidRPr="00592534">
        <w:rPr>
          <w:rFonts w:hint="eastAsia"/>
          <w:kern w:val="0"/>
        </w:rPr>
        <w:t xml:space="preserve">　　受注者は、</w:t>
      </w:r>
      <w:r w:rsidRPr="00592534">
        <w:rPr>
          <w:rFonts w:hint="eastAsia"/>
          <w:szCs w:val="24"/>
        </w:rPr>
        <w:t>返却時にキズやヒビ等の疑義が生じないように、受注者が写真等で記録を残さなければならないものとする</w:t>
      </w:r>
      <w:r>
        <w:rPr>
          <w:rFonts w:hint="eastAsia"/>
          <w:szCs w:val="24"/>
        </w:rPr>
        <w:t>。</w:t>
      </w:r>
    </w:p>
    <w:sectPr w:rsidR="00C4405E" w:rsidSect="00454979">
      <w:type w:val="continuous"/>
      <w:pgSz w:w="11906" w:h="16838" w:code="9"/>
      <w:pgMar w:top="1418" w:right="1389" w:bottom="1418" w:left="1389" w:header="340" w:footer="340" w:gutter="0"/>
      <w:cols w:space="425"/>
      <w:docGrid w:type="linesAndChar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7A738" w14:textId="77777777" w:rsidR="003425DF" w:rsidRDefault="003425DF" w:rsidP="003425DF">
      <w:r>
        <w:separator/>
      </w:r>
    </w:p>
  </w:endnote>
  <w:endnote w:type="continuationSeparator" w:id="0">
    <w:p w14:paraId="16B2A461" w14:textId="77777777" w:rsidR="003425DF" w:rsidRDefault="003425DF" w:rsidP="00342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D37B" w14:textId="77777777" w:rsidR="003425DF" w:rsidRDefault="003425DF" w:rsidP="003425DF">
      <w:r>
        <w:separator/>
      </w:r>
    </w:p>
  </w:footnote>
  <w:footnote w:type="continuationSeparator" w:id="0">
    <w:p w14:paraId="4D11D38A" w14:textId="77777777" w:rsidR="003425DF" w:rsidRDefault="003425DF" w:rsidP="00342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20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61F"/>
    <w:rsid w:val="003425DF"/>
    <w:rsid w:val="00454979"/>
    <w:rsid w:val="004A6903"/>
    <w:rsid w:val="00544F97"/>
    <w:rsid w:val="00871D55"/>
    <w:rsid w:val="00960CC3"/>
    <w:rsid w:val="00B24A3E"/>
    <w:rsid w:val="00C4405E"/>
    <w:rsid w:val="00C76BF6"/>
    <w:rsid w:val="00D14CDE"/>
    <w:rsid w:val="00D4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AF15EC"/>
  <w15:chartTrackingRefBased/>
  <w15:docId w15:val="{014FFD8F-CB02-4C0C-88F2-452FFE19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25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5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25DF"/>
  </w:style>
  <w:style w:type="paragraph" w:styleId="a5">
    <w:name w:val="footer"/>
    <w:basedOn w:val="a"/>
    <w:link w:val="a6"/>
    <w:uiPriority w:val="99"/>
    <w:unhideWhenUsed/>
    <w:rsid w:val="003425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25DF"/>
  </w:style>
  <w:style w:type="table" w:styleId="a7">
    <w:name w:val="Table Grid"/>
    <w:basedOn w:val="a1"/>
    <w:uiPriority w:val="39"/>
    <w:rsid w:val="003425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som01</dc:creator>
  <cp:keywords/>
  <dc:description/>
  <cp:lastModifiedBy>som01</cp:lastModifiedBy>
  <cp:revision>8</cp:revision>
  <dcterms:created xsi:type="dcterms:W3CDTF">2026-04-08T04:22:00Z</dcterms:created>
  <dcterms:modified xsi:type="dcterms:W3CDTF">2026-04-13T01:38:00Z</dcterms:modified>
</cp:coreProperties>
</file>